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4D" w:rsidRPr="00E47DBF" w:rsidRDefault="00C33C4D" w:rsidP="008E76F8">
      <w:pPr>
        <w:spacing w:before="120"/>
        <w:ind w:left="426" w:right="-568"/>
        <w:rPr>
          <w:rFonts w:ascii="Arial" w:hAnsi="Arial" w:cs="Arial"/>
          <w:i/>
          <w:iCs/>
          <w:color w:val="000000"/>
        </w:rPr>
      </w:pPr>
      <w:r w:rsidRPr="00E47DBF">
        <w:rPr>
          <w:rFonts w:ascii="Arial" w:hAnsi="Arial" w:cs="Arial"/>
          <w:b/>
          <w:i/>
          <w:color w:val="000000"/>
        </w:rPr>
        <w:t>Уважаемые коллеги</w:t>
      </w:r>
      <w:r w:rsidRPr="00E47DBF">
        <w:rPr>
          <w:rFonts w:ascii="Arial" w:hAnsi="Arial" w:cs="Arial"/>
          <w:bCs/>
          <w:i/>
          <w:color w:val="000000"/>
        </w:rPr>
        <w:t xml:space="preserve"> – педагоги основ финансовой грамотности, выпускники</w:t>
      </w:r>
      <w:r w:rsidRPr="00E47DBF">
        <w:rPr>
          <w:rFonts w:ascii="Arial" w:hAnsi="Arial" w:cs="Arial"/>
          <w:i/>
          <w:iCs/>
          <w:color w:val="17375E"/>
        </w:rPr>
        <w:t xml:space="preserve"> </w:t>
      </w:r>
      <w:r w:rsidRPr="00E47DBF">
        <w:rPr>
          <w:rFonts w:ascii="Arial" w:hAnsi="Arial" w:cs="Arial"/>
          <w:bCs/>
          <w:i/>
          <w:color w:val="000000"/>
        </w:rPr>
        <w:t xml:space="preserve">программы повышения квалификации </w:t>
      </w:r>
      <w:r w:rsidRPr="00E47DBF">
        <w:rPr>
          <w:rFonts w:ascii="Arial" w:hAnsi="Arial" w:cs="Arial"/>
          <w:b/>
          <w:i/>
          <w:color w:val="000000"/>
        </w:rPr>
        <w:t>«Содержание и методика преподавания курса финансовой грамотности различным категориям обучающихся»</w:t>
      </w:r>
      <w:r w:rsidRPr="00E47DBF">
        <w:rPr>
          <w:rFonts w:ascii="Arial" w:hAnsi="Arial" w:cs="Arial"/>
          <w:i/>
          <w:iCs/>
          <w:color w:val="000000"/>
        </w:rPr>
        <w:t xml:space="preserve">! </w:t>
      </w:r>
    </w:p>
    <w:p w:rsidR="00C33C4D" w:rsidRDefault="00C33C4D" w:rsidP="008E76F8">
      <w:pPr>
        <w:spacing w:after="120"/>
        <w:ind w:left="426" w:right="-56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Рады Вам сообщить, что в 2019 году в рамках общероссийского проекта Министерства финансов «Содействие повышению финансовой грамотности населения и развитию финансового образования в РФ» для педагогов, прошедших обучение по программе повышения квалификации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«Содержание и методика преподавания курса финансовой грамотности различным категориям обучающихся» </w:t>
      </w:r>
      <w:r>
        <w:rPr>
          <w:rFonts w:ascii="Arial" w:hAnsi="Arial" w:cs="Arial"/>
          <w:color w:val="000000"/>
          <w:sz w:val="21"/>
          <w:szCs w:val="21"/>
        </w:rPr>
        <w:t>предусмотрены поддерживающие мероприятия, направленные на развитие компетенций педагогов в области преподавания финансовой грамотности, а также на обмен опытом между педагогами.</w:t>
      </w:r>
    </w:p>
    <w:p w:rsidR="008E76F8" w:rsidRDefault="008E76F8" w:rsidP="008E76F8">
      <w:pPr>
        <w:spacing w:after="120"/>
        <w:ind w:left="426" w:right="-56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Санкт-Петербурге данный проект реализуют два ведущих экономических ВУЗа города: </w:t>
      </w:r>
      <w:r w:rsidRPr="009E5373">
        <w:rPr>
          <w:rFonts w:ascii="Arial" w:hAnsi="Arial" w:cs="Arial"/>
          <w:color w:val="000000"/>
          <w:sz w:val="21"/>
          <w:szCs w:val="21"/>
        </w:rPr>
        <w:t>Национальный исследовательский университет «Высшая школа экономики» в Санкт-Петербурге и Санкт-Петербургский государственный экономический университет</w:t>
      </w:r>
      <w:r>
        <w:rPr>
          <w:rFonts w:ascii="Arial" w:hAnsi="Arial" w:cs="Arial"/>
          <w:color w:val="000000"/>
          <w:sz w:val="21"/>
          <w:szCs w:val="21"/>
        </w:rPr>
        <w:t>. В 2018</w:t>
      </w:r>
      <w:r w:rsidRPr="00143CA7"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 xml:space="preserve">2019 учебном году повышение квалификации по программе </w:t>
      </w:r>
      <w:r w:rsidRPr="0059657D">
        <w:rPr>
          <w:rFonts w:ascii="Arial" w:hAnsi="Arial" w:cs="Arial"/>
          <w:b/>
          <w:i/>
          <w:color w:val="000000"/>
          <w:sz w:val="21"/>
          <w:szCs w:val="21"/>
        </w:rPr>
        <w:t>«Содержание и методика преподавания курса финансовой грамотности различным категориям обучающихся»</w:t>
      </w:r>
      <w:r>
        <w:rPr>
          <w:rStyle w:val="FontStyle28"/>
          <w:bCs w:val="0"/>
          <w:i/>
          <w:sz w:val="24"/>
          <w:szCs w:val="24"/>
        </w:rPr>
        <w:t xml:space="preserve"> </w:t>
      </w:r>
      <w:r w:rsidRPr="00143CA7">
        <w:rPr>
          <w:rFonts w:ascii="Arial" w:hAnsi="Arial" w:cs="Arial"/>
          <w:color w:val="000000"/>
          <w:sz w:val="21"/>
          <w:szCs w:val="21"/>
        </w:rPr>
        <w:t>успешно завершили 551 педагог г. Санкт-Петербурга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C33C4D" w:rsidRDefault="00C33C4D" w:rsidP="008E76F8">
      <w:pPr>
        <w:spacing w:after="120"/>
        <w:ind w:left="426" w:right="-56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</w:t>
      </w:r>
      <w:r w:rsidR="008E76F8">
        <w:rPr>
          <w:rFonts w:ascii="Arial" w:hAnsi="Arial" w:cs="Arial"/>
          <w:color w:val="000000"/>
          <w:sz w:val="21"/>
          <w:szCs w:val="21"/>
        </w:rPr>
        <w:t xml:space="preserve">2019 году </w:t>
      </w:r>
      <w:r w:rsidR="00340A9A">
        <w:rPr>
          <w:rFonts w:ascii="Arial" w:hAnsi="Arial" w:cs="Arial"/>
          <w:color w:val="000000"/>
          <w:sz w:val="21"/>
          <w:szCs w:val="21"/>
        </w:rPr>
        <w:t>приглаша</w:t>
      </w:r>
      <w:r w:rsidR="008E76F8">
        <w:rPr>
          <w:rFonts w:ascii="Arial" w:hAnsi="Arial" w:cs="Arial"/>
          <w:color w:val="000000"/>
          <w:sz w:val="21"/>
          <w:szCs w:val="21"/>
        </w:rPr>
        <w:t>ем</w:t>
      </w:r>
      <w:r>
        <w:rPr>
          <w:rFonts w:ascii="Arial" w:hAnsi="Arial" w:cs="Arial"/>
          <w:color w:val="000000"/>
          <w:sz w:val="21"/>
          <w:szCs w:val="21"/>
        </w:rPr>
        <w:t xml:space="preserve"> вас принять участие в следующих поддерживающих мероприятиях:</w:t>
      </w:r>
    </w:p>
    <w:p w:rsidR="00C33C4D" w:rsidRPr="000C3498" w:rsidRDefault="00177F10" w:rsidP="009B3535">
      <w:pPr>
        <w:pStyle w:val="ac"/>
        <w:numPr>
          <w:ilvl w:val="0"/>
          <w:numId w:val="3"/>
        </w:numPr>
        <w:spacing w:before="0" w:beforeAutospacing="0" w:after="120" w:afterAutospacing="0"/>
        <w:ind w:hanging="357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rFonts w:ascii="Arial" w:hAnsi="Arial" w:cs="Arial"/>
          <w:b/>
          <w:i/>
          <w:color w:val="000000"/>
          <w:sz w:val="21"/>
          <w:szCs w:val="21"/>
        </w:rPr>
        <w:t>Вебинары «</w:t>
      </w:r>
      <w:r w:rsidRPr="00177F10">
        <w:rPr>
          <w:rFonts w:ascii="Arial" w:hAnsi="Arial" w:cs="Arial"/>
          <w:b/>
          <w:i/>
          <w:color w:val="000000"/>
          <w:sz w:val="21"/>
          <w:szCs w:val="21"/>
        </w:rPr>
        <w:t>Современные образовательные технологии преподавания финансовой грамотности»</w:t>
      </w:r>
      <w:r w:rsidR="000C3498" w:rsidRPr="000C3498">
        <w:rPr>
          <w:rFonts w:ascii="Arial" w:hAnsi="Arial" w:cs="Arial"/>
          <w:b/>
          <w:i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направленная</w:t>
      </w:r>
      <w:r w:rsidR="000C3498" w:rsidRPr="00177F10">
        <w:rPr>
          <w:rFonts w:ascii="Arial" w:hAnsi="Arial" w:cs="Arial"/>
          <w:color w:val="000000"/>
          <w:sz w:val="21"/>
          <w:szCs w:val="21"/>
        </w:rPr>
        <w:t xml:space="preserve"> на развитие компетенций педагогов в области преподавания финансовой грамотности:</w:t>
      </w:r>
    </w:p>
    <w:p w:rsidR="000C3498" w:rsidRDefault="000C3498" w:rsidP="009B3535">
      <w:pPr>
        <w:pStyle w:val="ac"/>
        <w:numPr>
          <w:ilvl w:val="1"/>
          <w:numId w:val="3"/>
        </w:numPr>
        <w:spacing w:before="0" w:beforeAutospacing="0" w:after="120" w:afterAutospacing="0" w:line="300" w:lineRule="atLeast"/>
        <w:ind w:hanging="357"/>
        <w:rPr>
          <w:rFonts w:ascii="Arial" w:hAnsi="Arial" w:cs="Arial"/>
          <w:color w:val="000000"/>
          <w:sz w:val="21"/>
          <w:szCs w:val="21"/>
        </w:rPr>
      </w:pPr>
      <w:r w:rsidRPr="000C3498">
        <w:rPr>
          <w:rFonts w:ascii="Arial" w:hAnsi="Arial" w:cs="Arial"/>
          <w:b/>
          <w:color w:val="000000"/>
          <w:sz w:val="21"/>
          <w:szCs w:val="21"/>
        </w:rPr>
        <w:t>17 октября 2019 года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 w:rsidRPr="009A7DF3">
        <w:rPr>
          <w:rFonts w:ascii="Arial" w:hAnsi="Arial" w:cs="Arial"/>
          <w:b/>
          <w:color w:val="000000"/>
          <w:sz w:val="21"/>
          <w:szCs w:val="21"/>
        </w:rPr>
        <w:t>с 16.00 до 18.30 (3 ауд. часа)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0C3498">
        <w:rPr>
          <w:rFonts w:ascii="Arial" w:hAnsi="Arial" w:cs="Arial"/>
          <w:b/>
          <w:color w:val="244061" w:themeColor="accent1" w:themeShade="80"/>
          <w:sz w:val="21"/>
          <w:szCs w:val="21"/>
        </w:rPr>
        <w:t>«Финансовая грамотность при подготовке к олимпиадам и ЕГЭ»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0C3498" w:rsidRPr="009A7DF3" w:rsidRDefault="000C3498" w:rsidP="009B3535">
      <w:pPr>
        <w:pStyle w:val="ac"/>
        <w:numPr>
          <w:ilvl w:val="1"/>
          <w:numId w:val="3"/>
        </w:numPr>
        <w:spacing w:before="0" w:beforeAutospacing="0" w:after="120" w:afterAutospacing="0" w:line="300" w:lineRule="atLeast"/>
        <w:ind w:hanging="357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 w:rsidRPr="000C3498">
        <w:rPr>
          <w:rFonts w:ascii="Arial" w:hAnsi="Arial" w:cs="Arial"/>
          <w:b/>
          <w:color w:val="000000"/>
          <w:sz w:val="21"/>
          <w:szCs w:val="21"/>
        </w:rPr>
        <w:t>05 декабря 2019 года, с 16.00 до 17.30 (2 ауд. часа),</w:t>
      </w:r>
      <w:r w:rsidRPr="000C3498">
        <w:rPr>
          <w:rFonts w:ascii="Arial" w:hAnsi="Arial" w:cs="Arial"/>
          <w:b/>
          <w:color w:val="000000"/>
          <w:sz w:val="21"/>
          <w:szCs w:val="21"/>
        </w:rPr>
        <w:br/>
      </w:r>
      <w:r>
        <w:rPr>
          <w:rFonts w:ascii="Arial" w:hAnsi="Arial" w:cs="Arial"/>
          <w:b/>
          <w:color w:val="244061" w:themeColor="accent1" w:themeShade="80"/>
          <w:sz w:val="21"/>
          <w:szCs w:val="21"/>
        </w:rPr>
        <w:t>«</w:t>
      </w:r>
      <w:r w:rsidR="009A7DF3">
        <w:rPr>
          <w:rFonts w:ascii="Arial" w:hAnsi="Arial" w:cs="Arial"/>
          <w:b/>
          <w:color w:val="244061" w:themeColor="accent1" w:themeShade="80"/>
          <w:sz w:val="21"/>
          <w:szCs w:val="21"/>
        </w:rPr>
        <w:t>Использование электронных приложений в преподавании финансовой грамотности: практические аспекты»</w:t>
      </w:r>
      <w:r w:rsidR="009A7DF3">
        <w:rPr>
          <w:rFonts w:ascii="Arial" w:hAnsi="Arial" w:cs="Arial"/>
          <w:color w:val="000000"/>
          <w:sz w:val="21"/>
          <w:szCs w:val="21"/>
        </w:rPr>
        <w:t>;</w:t>
      </w:r>
    </w:p>
    <w:p w:rsidR="009A7DF3" w:rsidRPr="00177F10" w:rsidRDefault="009A7DF3" w:rsidP="009B3535">
      <w:pPr>
        <w:pStyle w:val="ac"/>
        <w:numPr>
          <w:ilvl w:val="1"/>
          <w:numId w:val="3"/>
        </w:numPr>
        <w:spacing w:before="0" w:beforeAutospacing="0" w:after="120" w:afterAutospacing="0" w:line="300" w:lineRule="atLeast"/>
        <w:ind w:hanging="357"/>
        <w:rPr>
          <w:rFonts w:ascii="Arial" w:hAnsi="Arial" w:cs="Arial"/>
          <w:color w:val="244061" w:themeColor="accent1" w:themeShade="80"/>
          <w:sz w:val="21"/>
          <w:szCs w:val="21"/>
        </w:rPr>
      </w:pPr>
      <w:r w:rsidRPr="009A7DF3">
        <w:rPr>
          <w:rFonts w:ascii="Arial" w:hAnsi="Arial" w:cs="Arial"/>
          <w:b/>
          <w:color w:val="000000"/>
          <w:sz w:val="21"/>
          <w:szCs w:val="21"/>
        </w:rPr>
        <w:t>12 декабря 2019 года, с 16.00 до 18.30 (3 ауд. часа)</w:t>
      </w:r>
      <w:r>
        <w:rPr>
          <w:rFonts w:ascii="Arial" w:hAnsi="Arial" w:cs="Arial"/>
          <w:b/>
          <w:color w:val="000000"/>
          <w:sz w:val="21"/>
          <w:szCs w:val="21"/>
        </w:rPr>
        <w:br/>
      </w:r>
      <w:r w:rsidRPr="009A7DF3">
        <w:rPr>
          <w:rFonts w:ascii="Arial" w:hAnsi="Arial" w:cs="Arial"/>
          <w:b/>
          <w:color w:val="244061" w:themeColor="accent1" w:themeShade="80"/>
          <w:sz w:val="21"/>
          <w:szCs w:val="21"/>
        </w:rPr>
        <w:t>«Проектно-исследовательская деятельность в области финансовой грамотности</w:t>
      </w:r>
      <w:r>
        <w:rPr>
          <w:rFonts w:ascii="Arial" w:hAnsi="Arial" w:cs="Arial"/>
          <w:b/>
          <w:color w:val="244061" w:themeColor="accent1" w:themeShade="80"/>
          <w:sz w:val="21"/>
          <w:szCs w:val="21"/>
        </w:rPr>
        <w:t>»</w:t>
      </w:r>
    </w:p>
    <w:p w:rsidR="00177F10" w:rsidRPr="00177F10" w:rsidRDefault="00177F10" w:rsidP="00340A9A">
      <w:pPr>
        <w:spacing w:after="120" w:line="300" w:lineRule="atLeast"/>
        <w:ind w:left="1134"/>
        <w:jc w:val="both"/>
        <w:rPr>
          <w:rFonts w:ascii="Arial" w:hAnsi="Arial" w:cs="Arial"/>
          <w:sz w:val="21"/>
          <w:szCs w:val="21"/>
        </w:rPr>
      </w:pPr>
      <w:r w:rsidRPr="00177F10">
        <w:rPr>
          <w:rFonts w:ascii="Arial" w:hAnsi="Arial" w:cs="Arial"/>
          <w:b/>
          <w:color w:val="943634" w:themeColor="accent2" w:themeShade="BF"/>
          <w:sz w:val="21"/>
          <w:szCs w:val="21"/>
        </w:rPr>
        <w:t>ВАЖНО:</w:t>
      </w:r>
      <w:r>
        <w:rPr>
          <w:rFonts w:ascii="Arial" w:hAnsi="Arial" w:cs="Arial"/>
          <w:b/>
          <w:color w:val="943634" w:themeColor="accent2" w:themeShade="BF"/>
          <w:sz w:val="21"/>
          <w:szCs w:val="21"/>
        </w:rPr>
        <w:t xml:space="preserve"> </w:t>
      </w:r>
      <w:r w:rsidR="00340A9A" w:rsidRPr="00340A9A">
        <w:rPr>
          <w:rFonts w:ascii="Arial" w:hAnsi="Arial" w:cs="Arial"/>
          <w:sz w:val="21"/>
          <w:szCs w:val="21"/>
        </w:rPr>
        <w:t>Д</w:t>
      </w:r>
      <w:r w:rsidR="00340A9A">
        <w:rPr>
          <w:rFonts w:ascii="Arial" w:hAnsi="Arial" w:cs="Arial"/>
          <w:sz w:val="21"/>
          <w:szCs w:val="21"/>
        </w:rPr>
        <w:t>анное мероприятие</w:t>
      </w:r>
      <w:r>
        <w:rPr>
          <w:rFonts w:ascii="Arial" w:hAnsi="Arial" w:cs="Arial"/>
          <w:sz w:val="21"/>
          <w:szCs w:val="21"/>
        </w:rPr>
        <w:t xml:space="preserve"> будет </w:t>
      </w:r>
      <w:r w:rsidR="00340A9A">
        <w:rPr>
          <w:rFonts w:ascii="Arial" w:hAnsi="Arial" w:cs="Arial"/>
          <w:sz w:val="21"/>
          <w:szCs w:val="21"/>
        </w:rPr>
        <w:t xml:space="preserve">считаться пройденным для формирования базы всероссийских тьюторов </w:t>
      </w:r>
      <w:r w:rsidR="00CC4C0F">
        <w:rPr>
          <w:rFonts w:ascii="Arial" w:hAnsi="Arial" w:cs="Arial"/>
          <w:color w:val="000000"/>
          <w:sz w:val="21"/>
          <w:szCs w:val="21"/>
        </w:rPr>
        <w:t>по финансовой грамотности Министерства финансов РФ</w:t>
      </w:r>
      <w:r w:rsidR="00340A9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340A9A">
        <w:rPr>
          <w:rFonts w:ascii="Arial" w:hAnsi="Arial" w:cs="Arial"/>
          <w:sz w:val="21"/>
          <w:szCs w:val="21"/>
        </w:rPr>
        <w:t>а также</w:t>
      </w:r>
      <w:r>
        <w:rPr>
          <w:rFonts w:ascii="Arial" w:hAnsi="Arial" w:cs="Arial"/>
          <w:sz w:val="21"/>
          <w:szCs w:val="21"/>
        </w:rPr>
        <w:t xml:space="preserve"> сертификат участника будет выдан</w:t>
      </w:r>
      <w:r w:rsidR="00340A9A">
        <w:rPr>
          <w:rFonts w:ascii="Arial" w:hAnsi="Arial" w:cs="Arial"/>
          <w:sz w:val="21"/>
          <w:szCs w:val="21"/>
        </w:rPr>
        <w:t xml:space="preserve"> педагогам, принявших участие </w:t>
      </w:r>
      <w:r>
        <w:rPr>
          <w:rFonts w:ascii="Arial" w:hAnsi="Arial" w:cs="Arial"/>
          <w:sz w:val="21"/>
          <w:szCs w:val="21"/>
        </w:rPr>
        <w:t>не менее</w:t>
      </w:r>
      <w:r w:rsidR="00340A9A">
        <w:rPr>
          <w:rFonts w:ascii="Arial" w:hAnsi="Arial" w:cs="Arial"/>
          <w:sz w:val="21"/>
          <w:szCs w:val="21"/>
        </w:rPr>
        <w:t xml:space="preserve"> чем в двух вебинарах</w:t>
      </w:r>
      <w:r>
        <w:rPr>
          <w:rFonts w:ascii="Arial" w:hAnsi="Arial" w:cs="Arial"/>
          <w:sz w:val="21"/>
          <w:szCs w:val="21"/>
        </w:rPr>
        <w:t>.</w:t>
      </w:r>
    </w:p>
    <w:p w:rsidR="00177F10" w:rsidRDefault="00340A9A" w:rsidP="00177F10">
      <w:pPr>
        <w:pStyle w:val="ac"/>
        <w:numPr>
          <w:ilvl w:val="0"/>
          <w:numId w:val="3"/>
        </w:numPr>
        <w:spacing w:before="0" w:beforeAutospacing="0" w:after="120" w:afterAutospacing="0"/>
        <w:ind w:hanging="357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  <w:r w:rsidRPr="00340A9A">
        <w:rPr>
          <w:rFonts w:ascii="Arial" w:hAnsi="Arial" w:cs="Arial"/>
          <w:b/>
          <w:i/>
          <w:color w:val="000000"/>
          <w:sz w:val="21"/>
          <w:szCs w:val="21"/>
        </w:rPr>
        <w:t>Научно-методическая конференция по обмену опытом «Дружи с финансами»</w:t>
      </w:r>
    </w:p>
    <w:p w:rsidR="00177F10" w:rsidRPr="00340A9A" w:rsidRDefault="00340A9A" w:rsidP="00F65292">
      <w:pPr>
        <w:pStyle w:val="ac"/>
        <w:numPr>
          <w:ilvl w:val="1"/>
          <w:numId w:val="3"/>
        </w:numPr>
        <w:spacing w:line="300" w:lineRule="atLeast"/>
        <w:ind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340A9A">
        <w:rPr>
          <w:rFonts w:ascii="Arial" w:hAnsi="Arial" w:cs="Arial"/>
          <w:b/>
          <w:color w:val="000000"/>
          <w:sz w:val="21"/>
          <w:szCs w:val="21"/>
        </w:rPr>
        <w:t>0</w:t>
      </w:r>
      <w:r w:rsidR="00C02A03">
        <w:rPr>
          <w:rFonts w:ascii="Arial" w:hAnsi="Arial" w:cs="Arial"/>
          <w:b/>
          <w:color w:val="000000"/>
          <w:sz w:val="21"/>
          <w:szCs w:val="21"/>
        </w:rPr>
        <w:t>1</w:t>
      </w:r>
      <w:r w:rsidRPr="00340A9A">
        <w:rPr>
          <w:rFonts w:ascii="Arial" w:hAnsi="Arial" w:cs="Arial"/>
          <w:b/>
          <w:color w:val="000000"/>
          <w:sz w:val="21"/>
          <w:szCs w:val="21"/>
        </w:rPr>
        <w:t xml:space="preserve"> ноября 2019 года</w:t>
      </w:r>
      <w:r w:rsidRPr="00340A9A">
        <w:rPr>
          <w:rFonts w:ascii="Arial" w:hAnsi="Arial" w:cs="Arial"/>
          <w:color w:val="000000"/>
          <w:sz w:val="21"/>
          <w:szCs w:val="21"/>
        </w:rPr>
        <w:t xml:space="preserve">, </w:t>
      </w:r>
      <w:r w:rsidRPr="00340A9A">
        <w:rPr>
          <w:rFonts w:ascii="Arial" w:hAnsi="Arial" w:cs="Arial"/>
          <w:b/>
          <w:color w:val="000000"/>
          <w:sz w:val="21"/>
          <w:szCs w:val="21"/>
        </w:rPr>
        <w:t>с 10.00 до 18.30 (8 ауд. часа)</w:t>
      </w:r>
    </w:p>
    <w:p w:rsidR="009A7DF3" w:rsidRDefault="009A7DF3" w:rsidP="008E76F8">
      <w:pPr>
        <w:spacing w:after="120" w:line="300" w:lineRule="atLeast"/>
        <w:ind w:left="426" w:right="-71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Анонсы мероприятий, а также информация о </w:t>
      </w:r>
      <w:r w:rsidR="00340A9A">
        <w:rPr>
          <w:rFonts w:ascii="Arial" w:hAnsi="Arial" w:cs="Arial"/>
          <w:color w:val="000000"/>
          <w:sz w:val="21"/>
          <w:szCs w:val="21"/>
        </w:rPr>
        <w:t>системе мотивации</w:t>
      </w:r>
      <w:r>
        <w:rPr>
          <w:rFonts w:ascii="Arial" w:hAnsi="Arial" w:cs="Arial"/>
          <w:color w:val="000000"/>
          <w:sz w:val="21"/>
          <w:szCs w:val="21"/>
        </w:rPr>
        <w:t xml:space="preserve"> учас</w:t>
      </w:r>
      <w:r w:rsidR="00F65292">
        <w:rPr>
          <w:rFonts w:ascii="Arial" w:hAnsi="Arial" w:cs="Arial"/>
          <w:color w:val="000000"/>
          <w:sz w:val="21"/>
          <w:szCs w:val="21"/>
        </w:rPr>
        <w:t>т</w:t>
      </w:r>
      <w:r>
        <w:rPr>
          <w:rFonts w:ascii="Arial" w:hAnsi="Arial" w:cs="Arial"/>
          <w:color w:val="000000"/>
          <w:sz w:val="21"/>
          <w:szCs w:val="21"/>
        </w:rPr>
        <w:t xml:space="preserve">ников </w:t>
      </w:r>
      <w:r w:rsidR="00F65292">
        <w:rPr>
          <w:rFonts w:ascii="Arial" w:hAnsi="Arial" w:cs="Arial"/>
          <w:color w:val="000000"/>
          <w:sz w:val="21"/>
          <w:szCs w:val="21"/>
        </w:rPr>
        <w:t xml:space="preserve">поддерживающих мероприятий (сертификаты участников и возможность стать всероссийским тьютором </w:t>
      </w:r>
      <w:r w:rsidR="00CC4C0F">
        <w:rPr>
          <w:rFonts w:ascii="Arial" w:hAnsi="Arial" w:cs="Arial"/>
          <w:color w:val="000000"/>
          <w:sz w:val="21"/>
          <w:szCs w:val="21"/>
        </w:rPr>
        <w:t>по финансовой грамотности Министерства финансов РФ</w:t>
      </w:r>
      <w:r w:rsidR="00F65292">
        <w:rPr>
          <w:rFonts w:ascii="Arial" w:hAnsi="Arial" w:cs="Arial"/>
          <w:color w:val="000000"/>
          <w:sz w:val="21"/>
          <w:szCs w:val="21"/>
        </w:rPr>
        <w:t xml:space="preserve">) </w:t>
      </w:r>
      <w:r w:rsidR="008E76F8">
        <w:rPr>
          <w:rFonts w:ascii="Arial" w:hAnsi="Arial" w:cs="Arial"/>
          <w:color w:val="000000"/>
          <w:sz w:val="21"/>
          <w:szCs w:val="21"/>
        </w:rPr>
        <w:t>буду</w:t>
      </w:r>
      <w:r>
        <w:rPr>
          <w:rFonts w:ascii="Arial" w:hAnsi="Arial" w:cs="Arial"/>
          <w:color w:val="000000"/>
          <w:sz w:val="21"/>
          <w:szCs w:val="21"/>
        </w:rPr>
        <w:t>т размещен</w:t>
      </w:r>
      <w:r w:rsidR="008E76F8">
        <w:rPr>
          <w:rFonts w:ascii="Arial" w:hAnsi="Arial" w:cs="Arial"/>
          <w:color w:val="000000"/>
          <w:sz w:val="21"/>
          <w:szCs w:val="21"/>
        </w:rPr>
        <w:t>ы</w:t>
      </w:r>
      <w:r>
        <w:rPr>
          <w:rFonts w:ascii="Arial" w:hAnsi="Arial" w:cs="Arial"/>
          <w:color w:val="000000"/>
          <w:sz w:val="21"/>
          <w:szCs w:val="21"/>
        </w:rPr>
        <w:t xml:space="preserve"> на</w:t>
      </w:r>
      <w:r w:rsidR="00CC4C0F">
        <w:rPr>
          <w:rFonts w:ascii="Arial" w:hAnsi="Arial" w:cs="Arial"/>
          <w:color w:val="000000"/>
          <w:sz w:val="21"/>
          <w:szCs w:val="21"/>
        </w:rPr>
        <w:t xml:space="preserve"> информационных</w:t>
      </w:r>
      <w:r>
        <w:rPr>
          <w:rFonts w:ascii="Arial" w:hAnsi="Arial" w:cs="Arial"/>
          <w:color w:val="000000"/>
          <w:sz w:val="21"/>
          <w:szCs w:val="21"/>
        </w:rPr>
        <w:t xml:space="preserve"> страниц</w:t>
      </w:r>
      <w:r w:rsidR="00CC4C0F">
        <w:rPr>
          <w:rFonts w:ascii="Arial" w:hAnsi="Arial" w:cs="Arial"/>
          <w:color w:val="000000"/>
          <w:sz w:val="21"/>
          <w:szCs w:val="21"/>
        </w:rPr>
        <w:t>ах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9A7DF3" w:rsidRPr="009A7DF3" w:rsidRDefault="009A7DF3" w:rsidP="007C0101">
      <w:pPr>
        <w:pStyle w:val="ac"/>
        <w:numPr>
          <w:ilvl w:val="0"/>
          <w:numId w:val="4"/>
        </w:numPr>
        <w:spacing w:before="120" w:beforeAutospacing="0" w:after="80" w:afterAutospacing="0" w:line="300" w:lineRule="atLeast"/>
        <w:ind w:left="1434" w:hanging="357"/>
        <w:rPr>
          <w:rFonts w:ascii="Arial" w:hAnsi="Arial" w:cs="Arial"/>
          <w:color w:val="000000"/>
          <w:sz w:val="21"/>
          <w:szCs w:val="21"/>
        </w:rPr>
      </w:pPr>
      <w:r w:rsidRPr="009A7DF3">
        <w:rPr>
          <w:rFonts w:ascii="Arial" w:hAnsi="Arial" w:cs="Arial"/>
          <w:color w:val="000000"/>
          <w:sz w:val="21"/>
          <w:szCs w:val="21"/>
        </w:rPr>
        <w:t xml:space="preserve">Межрегионального методического центра по финансовой грамотности системы общего и среднего профессионального образования НИУ ВШЭ - Санкт-Петербург </w:t>
      </w:r>
      <w:hyperlink r:id="rId7" w:history="1">
        <w:r w:rsidRPr="009B3535">
          <w:rPr>
            <w:rStyle w:val="ab"/>
            <w:rFonts w:ascii="Arial" w:hAnsi="Arial" w:cs="Arial"/>
            <w:sz w:val="21"/>
            <w:szCs w:val="21"/>
          </w:rPr>
          <w:t>https://spb.hse.ru/dopbusiness/mmc</w:t>
        </w:r>
      </w:hyperlink>
      <w:r>
        <w:t xml:space="preserve"> </w:t>
      </w:r>
    </w:p>
    <w:p w:rsidR="009A7DF3" w:rsidRPr="007C0101" w:rsidRDefault="009B3535" w:rsidP="007C0101">
      <w:pPr>
        <w:pStyle w:val="ac"/>
        <w:numPr>
          <w:ilvl w:val="0"/>
          <w:numId w:val="4"/>
        </w:numPr>
        <w:spacing w:after="80" w:afterAutospacing="0" w:line="300" w:lineRule="atLeast"/>
        <w:rPr>
          <w:rStyle w:val="ab"/>
        </w:rPr>
      </w:pPr>
      <w:r w:rsidRPr="009B3535">
        <w:rPr>
          <w:rFonts w:ascii="Arial" w:hAnsi="Arial" w:cs="Arial"/>
          <w:color w:val="000000"/>
          <w:sz w:val="21"/>
          <w:szCs w:val="21"/>
        </w:rPr>
        <w:lastRenderedPageBreak/>
        <w:t>Учебно-методического центра по повышению финансовой грамотности и развитию инициативного бюджетирования на сайте СПбГЭУ -</w:t>
      </w:r>
      <w:r w:rsidRPr="007305DE">
        <w:rPr>
          <w:rFonts w:eastAsia="Times New Roman"/>
          <w:sz w:val="26"/>
          <w:szCs w:val="26"/>
        </w:rPr>
        <w:t xml:space="preserve"> </w:t>
      </w:r>
      <w:hyperlink r:id="rId8" w:history="1">
        <w:r w:rsidR="007C0101" w:rsidRPr="007C0101">
          <w:t xml:space="preserve"> </w:t>
        </w:r>
        <w:r w:rsidR="007C0101" w:rsidRPr="007C0101">
          <w:rPr>
            <w:rStyle w:val="ab"/>
            <w:rFonts w:ascii="Arial" w:hAnsi="Arial" w:cs="Arial"/>
            <w:sz w:val="21"/>
            <w:szCs w:val="21"/>
          </w:rPr>
          <w:t>https://</w:t>
        </w:r>
        <w:r w:rsidRPr="009B3535">
          <w:rPr>
            <w:rStyle w:val="ab"/>
            <w:rFonts w:ascii="Arial" w:hAnsi="Arial" w:cs="Arial"/>
            <w:sz w:val="21"/>
            <w:szCs w:val="21"/>
          </w:rPr>
          <w:t>unecon.ru/info/novosti-umc-fgirib</w:t>
        </w:r>
      </w:hyperlink>
    </w:p>
    <w:p w:rsidR="007C0101" w:rsidRPr="007C0101" w:rsidRDefault="007C0101" w:rsidP="007C0101">
      <w:pPr>
        <w:pStyle w:val="ac"/>
        <w:numPr>
          <w:ilvl w:val="0"/>
          <w:numId w:val="4"/>
        </w:numPr>
        <w:spacing w:after="80" w:afterAutospacing="0" w:line="300" w:lineRule="atLeast"/>
        <w:rPr>
          <w:rStyle w:val="ab"/>
          <w:rFonts w:ascii="Arial" w:hAnsi="Arial" w:cs="Arial"/>
          <w:sz w:val="21"/>
          <w:szCs w:val="21"/>
        </w:rPr>
      </w:pPr>
      <w:r w:rsidRPr="007C0101">
        <w:rPr>
          <w:rFonts w:ascii="Arial" w:hAnsi="Arial" w:cs="Arial"/>
          <w:color w:val="000000"/>
          <w:sz w:val="21"/>
          <w:szCs w:val="21"/>
        </w:rPr>
        <w:t>В закрытой группе в Контакте «Финансовая культура: от А до Я»</w:t>
      </w:r>
      <w:r w:rsidRPr="00286F7E">
        <w:rPr>
          <w:rFonts w:ascii="Arial" w:hAnsi="Arial" w:cs="Arial"/>
          <w:color w:val="000000"/>
          <w:sz w:val="21"/>
          <w:szCs w:val="21"/>
        </w:rPr>
        <w:t xml:space="preserve">, </w:t>
      </w:r>
      <w:r w:rsidRPr="007C0101">
        <w:rPr>
          <w:rStyle w:val="ab"/>
          <w:rFonts w:ascii="Arial" w:hAnsi="Arial" w:cs="Arial"/>
          <w:sz w:val="21"/>
          <w:szCs w:val="21"/>
        </w:rPr>
        <w:t>https://</w:t>
      </w:r>
      <w:r>
        <w:rPr>
          <w:rStyle w:val="ab"/>
          <w:rFonts w:ascii="Arial" w:hAnsi="Arial" w:cs="Arial"/>
          <w:sz w:val="21"/>
          <w:szCs w:val="21"/>
          <w:lang w:val="en-US"/>
        </w:rPr>
        <w:t>vk</w:t>
      </w:r>
      <w:r w:rsidRPr="007C0101">
        <w:rPr>
          <w:rStyle w:val="ab"/>
          <w:rFonts w:ascii="Arial" w:hAnsi="Arial" w:cs="Arial"/>
          <w:sz w:val="21"/>
          <w:szCs w:val="21"/>
        </w:rPr>
        <w:t>.</w:t>
      </w:r>
      <w:r>
        <w:rPr>
          <w:rStyle w:val="ab"/>
          <w:rFonts w:ascii="Arial" w:hAnsi="Arial" w:cs="Arial"/>
          <w:sz w:val="21"/>
          <w:szCs w:val="21"/>
          <w:lang w:val="en-US"/>
        </w:rPr>
        <w:t>com</w:t>
      </w:r>
      <w:r w:rsidRPr="007C0101">
        <w:rPr>
          <w:rStyle w:val="ab"/>
          <w:rFonts w:ascii="Arial" w:hAnsi="Arial" w:cs="Arial"/>
          <w:sz w:val="21"/>
          <w:szCs w:val="21"/>
        </w:rPr>
        <w:t>/</w:t>
      </w:r>
      <w:r>
        <w:rPr>
          <w:rStyle w:val="ab"/>
          <w:rFonts w:ascii="Arial" w:hAnsi="Arial" w:cs="Arial"/>
          <w:sz w:val="21"/>
          <w:szCs w:val="21"/>
          <w:lang w:val="en-US"/>
        </w:rPr>
        <w:t>fingramotaspb</w:t>
      </w:r>
    </w:p>
    <w:p w:rsidR="007C0101" w:rsidRDefault="007C0101" w:rsidP="007C0101">
      <w:pPr>
        <w:rPr>
          <w:rFonts w:ascii="Arial" w:hAnsi="Arial" w:cs="Arial"/>
          <w:color w:val="000000"/>
          <w:sz w:val="21"/>
          <w:szCs w:val="21"/>
        </w:rPr>
      </w:pPr>
    </w:p>
    <w:p w:rsidR="007C0101" w:rsidRDefault="008E76F8" w:rsidP="007C0101">
      <w:pPr>
        <w:ind w:left="426"/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Зарегистрироваться на участие в поддерживающих мероприятиях вы можете, пройдя по ссылке</w:t>
      </w:r>
      <w:r w:rsidR="007C0101">
        <w:t xml:space="preserve"> </w:t>
      </w:r>
      <w:hyperlink r:id="rId9" w:history="1">
        <w:r w:rsidR="007C0101" w:rsidRPr="007C0101">
          <w:rPr>
            <w:rStyle w:val="ab"/>
            <w:rFonts w:ascii="Arial" w:hAnsi="Arial" w:cs="Arial"/>
            <w:sz w:val="21"/>
            <w:szCs w:val="21"/>
            <w:lang w:val="en-US" w:eastAsia="ru-RU"/>
          </w:rPr>
          <w:t>https</w:t>
        </w:r>
        <w:r w:rsidR="007C0101" w:rsidRPr="00C02A03">
          <w:rPr>
            <w:rStyle w:val="ab"/>
            <w:rFonts w:ascii="Arial" w:hAnsi="Arial" w:cs="Arial"/>
            <w:sz w:val="21"/>
            <w:szCs w:val="21"/>
            <w:lang w:eastAsia="ru-RU"/>
          </w:rPr>
          <w:t>://</w:t>
        </w:r>
        <w:r w:rsidR="007C0101" w:rsidRPr="007C0101">
          <w:rPr>
            <w:rStyle w:val="ab"/>
            <w:rFonts w:ascii="Arial" w:hAnsi="Arial" w:cs="Arial"/>
            <w:sz w:val="21"/>
            <w:szCs w:val="21"/>
            <w:lang w:val="en-US" w:eastAsia="ru-RU"/>
          </w:rPr>
          <w:t>spb</w:t>
        </w:r>
        <w:r w:rsidR="007C0101" w:rsidRPr="00C02A03">
          <w:rPr>
            <w:rStyle w:val="ab"/>
            <w:rFonts w:ascii="Arial" w:hAnsi="Arial" w:cs="Arial"/>
            <w:sz w:val="21"/>
            <w:szCs w:val="21"/>
            <w:lang w:eastAsia="ru-RU"/>
          </w:rPr>
          <w:t>.</w:t>
        </w:r>
        <w:r w:rsidR="007C0101" w:rsidRPr="007C0101">
          <w:rPr>
            <w:rStyle w:val="ab"/>
            <w:rFonts w:ascii="Arial" w:hAnsi="Arial" w:cs="Arial"/>
            <w:sz w:val="21"/>
            <w:szCs w:val="21"/>
            <w:lang w:val="en-US" w:eastAsia="ru-RU"/>
          </w:rPr>
          <w:t>hse</w:t>
        </w:r>
        <w:r w:rsidR="007C0101" w:rsidRPr="00C02A03">
          <w:rPr>
            <w:rStyle w:val="ab"/>
            <w:rFonts w:ascii="Arial" w:hAnsi="Arial" w:cs="Arial"/>
            <w:sz w:val="21"/>
            <w:szCs w:val="21"/>
            <w:lang w:eastAsia="ru-RU"/>
          </w:rPr>
          <w:t>.</w:t>
        </w:r>
        <w:r w:rsidR="007C0101" w:rsidRPr="007C0101">
          <w:rPr>
            <w:rStyle w:val="ab"/>
            <w:rFonts w:ascii="Arial" w:hAnsi="Arial" w:cs="Arial"/>
            <w:sz w:val="21"/>
            <w:szCs w:val="21"/>
            <w:lang w:val="en-US" w:eastAsia="ru-RU"/>
          </w:rPr>
          <w:t>ru</w:t>
        </w:r>
        <w:r w:rsidR="007C0101" w:rsidRPr="00C02A03">
          <w:rPr>
            <w:rStyle w:val="ab"/>
            <w:rFonts w:ascii="Arial" w:hAnsi="Arial" w:cs="Arial"/>
            <w:sz w:val="21"/>
            <w:szCs w:val="21"/>
            <w:lang w:eastAsia="ru-RU"/>
          </w:rPr>
          <w:t>/</w:t>
        </w:r>
        <w:r w:rsidR="007C0101" w:rsidRPr="007C0101">
          <w:rPr>
            <w:rStyle w:val="ab"/>
            <w:rFonts w:ascii="Arial" w:hAnsi="Arial" w:cs="Arial"/>
            <w:sz w:val="21"/>
            <w:szCs w:val="21"/>
            <w:lang w:val="en-US" w:eastAsia="ru-RU"/>
          </w:rPr>
          <w:t>dopbusiness</w:t>
        </w:r>
        <w:r w:rsidR="007C0101" w:rsidRPr="00C02A03">
          <w:rPr>
            <w:rStyle w:val="ab"/>
            <w:rFonts w:ascii="Arial" w:hAnsi="Arial" w:cs="Arial"/>
            <w:sz w:val="21"/>
            <w:szCs w:val="21"/>
            <w:lang w:eastAsia="ru-RU"/>
          </w:rPr>
          <w:t>/</w:t>
        </w:r>
        <w:r w:rsidR="007C0101" w:rsidRPr="007C0101">
          <w:rPr>
            <w:rStyle w:val="ab"/>
            <w:rFonts w:ascii="Arial" w:hAnsi="Arial" w:cs="Arial"/>
            <w:sz w:val="21"/>
            <w:szCs w:val="21"/>
            <w:lang w:val="en-US" w:eastAsia="ru-RU"/>
          </w:rPr>
          <w:t>expresspolls</w:t>
        </w:r>
        <w:r w:rsidR="007C0101" w:rsidRPr="00C02A03">
          <w:rPr>
            <w:rStyle w:val="ab"/>
            <w:rFonts w:ascii="Arial" w:hAnsi="Arial" w:cs="Arial"/>
            <w:sz w:val="21"/>
            <w:szCs w:val="21"/>
            <w:lang w:eastAsia="ru-RU"/>
          </w:rPr>
          <w:t>/</w:t>
        </w:r>
        <w:r w:rsidR="007C0101" w:rsidRPr="007C0101">
          <w:rPr>
            <w:rStyle w:val="ab"/>
            <w:rFonts w:ascii="Arial" w:hAnsi="Arial" w:cs="Arial"/>
            <w:sz w:val="21"/>
            <w:szCs w:val="21"/>
            <w:lang w:val="en-US" w:eastAsia="ru-RU"/>
          </w:rPr>
          <w:t>poll</w:t>
        </w:r>
        <w:r w:rsidR="007C0101" w:rsidRPr="00C02A03">
          <w:rPr>
            <w:rStyle w:val="ab"/>
            <w:rFonts w:ascii="Arial" w:hAnsi="Arial" w:cs="Arial"/>
            <w:sz w:val="21"/>
            <w:szCs w:val="21"/>
            <w:lang w:eastAsia="ru-RU"/>
          </w:rPr>
          <w:t>/309217798.</w:t>
        </w:r>
        <w:r w:rsidR="007C0101" w:rsidRPr="007C0101">
          <w:rPr>
            <w:rStyle w:val="ab"/>
            <w:rFonts w:ascii="Arial" w:hAnsi="Arial" w:cs="Arial"/>
            <w:sz w:val="21"/>
            <w:szCs w:val="21"/>
            <w:lang w:val="en-US" w:eastAsia="ru-RU"/>
          </w:rPr>
          <w:t>html</w:t>
        </w:r>
      </w:hyperlink>
    </w:p>
    <w:bookmarkEnd w:id="0"/>
    <w:p w:rsidR="00C33C4D" w:rsidRDefault="008E76F8" w:rsidP="00EE4FAA">
      <w:pPr>
        <w:pStyle w:val="Style5"/>
        <w:widowControl/>
        <w:spacing w:after="60" w:line="276" w:lineRule="auto"/>
        <w:ind w:left="380" w:right="-568"/>
        <w:jc w:val="both"/>
        <w:rPr>
          <w:rFonts w:ascii="Arial" w:eastAsiaTheme="minorHAnsi" w:hAnsi="Arial" w:cs="Arial"/>
          <w:bCs/>
          <w:color w:val="000000"/>
          <w:sz w:val="21"/>
          <w:szCs w:val="21"/>
          <w:lang w:eastAsia="en-US"/>
        </w:rPr>
      </w:pPr>
      <w:r w:rsidRPr="009E5373">
        <w:rPr>
          <w:rFonts w:ascii="Arial" w:hAnsi="Arial" w:cs="Arial"/>
          <w:bCs/>
          <w:color w:val="000000"/>
          <w:sz w:val="21"/>
          <w:szCs w:val="21"/>
        </w:rPr>
        <w:t xml:space="preserve">Со всеми вопросами просьба обращаться к администратору </w:t>
      </w:r>
      <w:hyperlink r:id="rId10" w:tgtFrame="_blank" w:history="1">
        <w:r w:rsidRPr="009E5373">
          <w:rPr>
            <w:rFonts w:ascii="Arial" w:hAnsi="Arial" w:cs="Arial"/>
            <w:bCs/>
            <w:color w:val="000000"/>
            <w:sz w:val="21"/>
            <w:szCs w:val="21"/>
          </w:rPr>
          <w:t>Межрегионального методического центра по финансовой грамотности системы общего и среднего профессионального образования НИУ ВШЭ – Санкт-Петербург</w:t>
        </w:r>
      </w:hyperlink>
      <w:r w:rsidRPr="009E5373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9E5373">
        <w:rPr>
          <w:rFonts w:ascii="Arial" w:hAnsi="Arial" w:cs="Arial"/>
          <w:bCs/>
          <w:i/>
          <w:color w:val="000000"/>
          <w:sz w:val="21"/>
          <w:szCs w:val="21"/>
        </w:rPr>
        <w:t>Нафталиевой Валентине</w:t>
      </w:r>
      <w:r>
        <w:rPr>
          <w:rFonts w:ascii="Arial" w:hAnsi="Arial" w:cs="Arial"/>
          <w:bCs/>
          <w:i/>
          <w:color w:val="000000"/>
          <w:sz w:val="21"/>
          <w:szCs w:val="21"/>
        </w:rPr>
        <w:t xml:space="preserve"> Ароновне</w:t>
      </w:r>
      <w:r w:rsidRPr="009E5373">
        <w:rPr>
          <w:rFonts w:ascii="Arial" w:hAnsi="Arial" w:cs="Arial"/>
          <w:bCs/>
          <w:i/>
          <w:color w:val="000000"/>
          <w:sz w:val="21"/>
          <w:szCs w:val="21"/>
        </w:rPr>
        <w:t xml:space="preserve"> по тел.: 8 (904) 510-20-14 или E-mail: </w:t>
      </w:r>
      <w:hyperlink r:id="rId11" w:tgtFrame="_blank" w:history="1">
        <w:r w:rsidRPr="009E5373">
          <w:rPr>
            <w:rFonts w:ascii="Arial" w:hAnsi="Arial" w:cs="Arial"/>
            <w:bCs/>
            <w:i/>
            <w:sz w:val="21"/>
            <w:szCs w:val="21"/>
          </w:rPr>
          <w:t>vnaftalieva@hse.ru</w:t>
        </w:r>
      </w:hyperlink>
    </w:p>
    <w:sectPr w:rsidR="00C33C4D" w:rsidSect="00143CA7">
      <w:footerReference w:type="default" r:id="rId12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1D3" w:rsidRDefault="009A41D3" w:rsidP="008E76F8">
      <w:pPr>
        <w:spacing w:after="0" w:line="240" w:lineRule="auto"/>
      </w:pPr>
      <w:r>
        <w:separator/>
      </w:r>
    </w:p>
  </w:endnote>
  <w:endnote w:type="continuationSeparator" w:id="0">
    <w:p w:rsidR="009A41D3" w:rsidRDefault="009A41D3" w:rsidP="008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016625"/>
      <w:docPartObj>
        <w:docPartGallery w:val="Page Numbers (Bottom of Page)"/>
        <w:docPartUnique/>
      </w:docPartObj>
    </w:sdtPr>
    <w:sdtEndPr/>
    <w:sdtContent>
      <w:p w:rsidR="00286F7E" w:rsidRDefault="00286F7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24E">
          <w:rPr>
            <w:noProof/>
          </w:rPr>
          <w:t>2</w:t>
        </w:r>
        <w:r>
          <w:fldChar w:fldCharType="end"/>
        </w:r>
      </w:p>
    </w:sdtContent>
  </w:sdt>
  <w:p w:rsidR="008E76F8" w:rsidRDefault="008E76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1D3" w:rsidRDefault="009A41D3" w:rsidP="008E76F8">
      <w:pPr>
        <w:spacing w:after="0" w:line="240" w:lineRule="auto"/>
      </w:pPr>
      <w:r>
        <w:separator/>
      </w:r>
    </w:p>
  </w:footnote>
  <w:footnote w:type="continuationSeparator" w:id="0">
    <w:p w:rsidR="009A41D3" w:rsidRDefault="009A41D3" w:rsidP="008E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C2D"/>
    <w:multiLevelType w:val="hybridMultilevel"/>
    <w:tmpl w:val="98068B7A"/>
    <w:lvl w:ilvl="0" w:tplc="2EFE53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7128B"/>
    <w:multiLevelType w:val="hybridMultilevel"/>
    <w:tmpl w:val="0EA08B0C"/>
    <w:lvl w:ilvl="0" w:tplc="99328DAE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69B80E79"/>
    <w:multiLevelType w:val="hybridMultilevel"/>
    <w:tmpl w:val="A1E8E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EFE53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530D"/>
    <w:multiLevelType w:val="hybridMultilevel"/>
    <w:tmpl w:val="DB1C3E5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1"/>
    <w:rsid w:val="000B6232"/>
    <w:rsid w:val="000C2B59"/>
    <w:rsid w:val="000C3498"/>
    <w:rsid w:val="00107DCE"/>
    <w:rsid w:val="00133892"/>
    <w:rsid w:val="00143CA7"/>
    <w:rsid w:val="0017221D"/>
    <w:rsid w:val="00177F10"/>
    <w:rsid w:val="0018571A"/>
    <w:rsid w:val="001D45B5"/>
    <w:rsid w:val="001E4577"/>
    <w:rsid w:val="002573D3"/>
    <w:rsid w:val="0026193F"/>
    <w:rsid w:val="00282A16"/>
    <w:rsid w:val="00286F7E"/>
    <w:rsid w:val="002F16D5"/>
    <w:rsid w:val="00340A9A"/>
    <w:rsid w:val="00384988"/>
    <w:rsid w:val="003863C1"/>
    <w:rsid w:val="003F2EC7"/>
    <w:rsid w:val="00474D3D"/>
    <w:rsid w:val="004C1F1E"/>
    <w:rsid w:val="004C3414"/>
    <w:rsid w:val="00512DC8"/>
    <w:rsid w:val="0051414C"/>
    <w:rsid w:val="0059657D"/>
    <w:rsid w:val="005A7263"/>
    <w:rsid w:val="00621C06"/>
    <w:rsid w:val="006372A4"/>
    <w:rsid w:val="0067727C"/>
    <w:rsid w:val="006C7044"/>
    <w:rsid w:val="0070705E"/>
    <w:rsid w:val="0071098E"/>
    <w:rsid w:val="00731738"/>
    <w:rsid w:val="00780720"/>
    <w:rsid w:val="007973A8"/>
    <w:rsid w:val="007C0101"/>
    <w:rsid w:val="007D458D"/>
    <w:rsid w:val="007D600B"/>
    <w:rsid w:val="00835C6F"/>
    <w:rsid w:val="00847484"/>
    <w:rsid w:val="008574E6"/>
    <w:rsid w:val="008B5ED2"/>
    <w:rsid w:val="008D2A13"/>
    <w:rsid w:val="008E689E"/>
    <w:rsid w:val="008E76F8"/>
    <w:rsid w:val="008F1CFD"/>
    <w:rsid w:val="00935E14"/>
    <w:rsid w:val="009A41D3"/>
    <w:rsid w:val="009A7DF3"/>
    <w:rsid w:val="009B3535"/>
    <w:rsid w:val="009E5373"/>
    <w:rsid w:val="009F2F23"/>
    <w:rsid w:val="00A9424E"/>
    <w:rsid w:val="00AA76E1"/>
    <w:rsid w:val="00AD56A1"/>
    <w:rsid w:val="00B22B63"/>
    <w:rsid w:val="00B22F64"/>
    <w:rsid w:val="00B31739"/>
    <w:rsid w:val="00B87CAD"/>
    <w:rsid w:val="00BE4D70"/>
    <w:rsid w:val="00C02A03"/>
    <w:rsid w:val="00C33C4D"/>
    <w:rsid w:val="00CA35EF"/>
    <w:rsid w:val="00CC4C0F"/>
    <w:rsid w:val="00CD7789"/>
    <w:rsid w:val="00D16A0C"/>
    <w:rsid w:val="00D46D8D"/>
    <w:rsid w:val="00D6401A"/>
    <w:rsid w:val="00D70769"/>
    <w:rsid w:val="00E03A21"/>
    <w:rsid w:val="00E47DBF"/>
    <w:rsid w:val="00E57596"/>
    <w:rsid w:val="00E66FD4"/>
    <w:rsid w:val="00EE4FAA"/>
    <w:rsid w:val="00F31A6C"/>
    <w:rsid w:val="00F374AE"/>
    <w:rsid w:val="00F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88FE6-B355-4ECA-BBCC-980B7CCD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C1"/>
  </w:style>
  <w:style w:type="paragraph" w:styleId="1">
    <w:name w:val="heading 1"/>
    <w:basedOn w:val="a"/>
    <w:link w:val="10"/>
    <w:uiPriority w:val="9"/>
    <w:qFormat/>
    <w:rsid w:val="009A7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D2A1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2A1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D2A1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2A1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D2A1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A13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6772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67727C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67727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67727C"/>
    <w:pPr>
      <w:widowControl w:val="0"/>
      <w:autoSpaceDE w:val="0"/>
      <w:autoSpaceDN w:val="0"/>
      <w:adjustRightInd w:val="0"/>
      <w:spacing w:after="0" w:line="274" w:lineRule="exact"/>
      <w:ind w:firstLine="2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77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7727C"/>
    <w:rPr>
      <w:rFonts w:ascii="Times New Roman" w:hAnsi="Times New Roman" w:cs="Times New Roman"/>
      <w:i/>
      <w:iCs/>
      <w:spacing w:val="-30"/>
      <w:sz w:val="30"/>
      <w:szCs w:val="30"/>
    </w:rPr>
  </w:style>
  <w:style w:type="character" w:customStyle="1" w:styleId="FontStyle28">
    <w:name w:val="Font Style28"/>
    <w:basedOn w:val="a0"/>
    <w:uiPriority w:val="99"/>
    <w:rsid w:val="0067727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282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22F6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43C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7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unhideWhenUsed/>
    <w:rsid w:val="008E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76F8"/>
  </w:style>
  <w:style w:type="paragraph" w:styleId="af">
    <w:name w:val="footer"/>
    <w:basedOn w:val="a"/>
    <w:link w:val="af0"/>
    <w:uiPriority w:val="99"/>
    <w:unhideWhenUsed/>
    <w:rsid w:val="008E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con.ru/info/novosti-umc-fgiri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b.hse.ru/dopbusiness/mm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naftalieva@hs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pb.hse.ru/dopbusiness/m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b.hse.ru/dopbusiness/expresspolls/poll/30921779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VBMC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Галинская</dc:creator>
  <cp:lastModifiedBy>МС</cp:lastModifiedBy>
  <cp:revision>2</cp:revision>
  <cp:lastPrinted>2019-10-09T12:25:00Z</cp:lastPrinted>
  <dcterms:created xsi:type="dcterms:W3CDTF">2019-10-09T12:43:00Z</dcterms:created>
  <dcterms:modified xsi:type="dcterms:W3CDTF">2019-10-09T12:43:00Z</dcterms:modified>
</cp:coreProperties>
</file>