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</w:rPr>
      </w:pPr>
      <w:bookmarkStart w:id="0" w:name="_GoBack"/>
      <w:bookmarkEnd w:id="0"/>
      <w:r>
        <w:rPr>
          <w:b/>
        </w:rPr>
        <w:t>План проверок ведения воинского учета и бронирования в учреждениях,</w:t>
      </w:r>
    </w:p>
    <w:p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подведомственных</w:t>
      </w:r>
      <w:proofErr w:type="gramEnd"/>
      <w:r>
        <w:rPr>
          <w:b/>
        </w:rPr>
        <w:t xml:space="preserve"> администрации Невского района Санкт-Петербурга</w:t>
      </w:r>
    </w:p>
    <w:p>
      <w:pPr>
        <w:rPr>
          <w:b/>
        </w:rPr>
      </w:pPr>
    </w:p>
    <w:tbl>
      <w:tblPr>
        <w:tblW w:w="1353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0268"/>
        <w:gridCol w:w="2268"/>
      </w:tblGrid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СПб ГБУ "ДК "Рыбацкий", Рыбацкий пр., д. 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26.01.2021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ГБОУ школа-интернат №22 Невского района Санкт-Петербурга, Чернова ул.,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02.02.2021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3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ГБОУ школа №337 Невского района Санкт-Петербурга, Обуховской Обороны пр., д. 257А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02.02.2021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4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 xml:space="preserve">СПб ГБУ "Музей "Невская застава", </w:t>
            </w:r>
            <w:proofErr w:type="gramStart"/>
            <w:r>
              <w:t>Ново-Александровская</w:t>
            </w:r>
            <w:proofErr w:type="gramEnd"/>
            <w:r>
              <w:t xml:space="preserve"> ул., д. 23 литера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09.02.2021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5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ГБОУ школ</w:t>
            </w:r>
            <w:proofErr w:type="gramStart"/>
            <w:r>
              <w:t>а-</w:t>
            </w:r>
            <w:proofErr w:type="gramEnd"/>
            <w:r>
              <w:t xml:space="preserve"> интернат 31 Невского района Санкт- Петербурга, пр. Елизарова, д. 7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16.03.2021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6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 xml:space="preserve">ГБОУ школа №340 Невского района Санкт-Петербурга, Ольги </w:t>
            </w:r>
            <w:proofErr w:type="spellStart"/>
            <w:r>
              <w:t>Берггольц</w:t>
            </w:r>
            <w:proofErr w:type="spellEnd"/>
            <w:r>
              <w:t xml:space="preserve"> ул., д. 27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16.03.2021</w:t>
            </w:r>
          </w:p>
        </w:tc>
      </w:tr>
      <w:tr>
        <w:trPr>
          <w:trHeight w:val="68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7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Санкт-Петербургское государственное бюджетное учреждение "Подростково-молодежный центр "Невский", Бабушкина ул., д. 42 корп.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30.03.2021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8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ГБУ "Информационно-методический центр" Невского района Санкт-Петербурга, Бабушкина ул., д. 42 корп.4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30.03.2021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9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Санкт-Петербургское государственное казенное учреждение "Централизованная бухгалтерия администрации Невского района  Санкт-Петербурга", Бабушкина ул., д. 42 корп.4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30.03.2021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10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ГБОУ СОШ № 516 Невского района Санкт-Петербурга, Народная ул., д. 63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06.04.2021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11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ГБОУ гимназия №343 Невского района, Крыленко ул., д. 33 корп. 2 литера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06.04.2021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12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ГБОУ школа № 627 Невского района Санкт-Петербурга, Новосёлов ул., д.11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06.04.2021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13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ГБОУ школа № 497 Невского района Санкт-Петербурга, Октябрьская наб., д. 70, корп.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20.04.2021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14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ГБОУ школа 338 Невского района Санкт-Петербурга, Октябрьская наб., д. 84 корп.1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20.04.2021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15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 xml:space="preserve">ГБОУ школа №690 Невского района Санкт-Петербурга, </w:t>
            </w:r>
            <w:proofErr w:type="spellStart"/>
            <w:r>
              <w:t>Русановская</w:t>
            </w:r>
            <w:proofErr w:type="spellEnd"/>
            <w:r>
              <w:t xml:space="preserve"> ул., д. 15 корп.2 литера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20.04.2021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16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ГБОУ средняя школа № 339 Невского района Санкт-Петербурга, Дыбенко ул., д.</w:t>
            </w:r>
            <w:r>
              <w:t xml:space="preserve"> </w:t>
            </w:r>
            <w:r>
              <w:rPr>
                <w:color w:val="000000"/>
              </w:rPr>
              <w:t>12 корп.2 литера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06.05.2021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lastRenderedPageBreak/>
              <w:t>17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ГБОУ школа № 341 Невского района Санкт-Петербурга, Дыбенко ул., д. 24 корп.4 литера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06.05.2021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18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ГБОУ СОШ № 591 Невского района Санкт - Петербурга, пр. Большевиков, д. 28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06.05.2021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19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ГБОУ школа № 350 Невского района</w:t>
            </w:r>
            <w:r>
              <w:t xml:space="preserve"> </w:t>
            </w:r>
            <w:r>
              <w:rPr>
                <w:color w:val="000000"/>
              </w:rPr>
              <w:t>Санкт-Петербурга, Тельмана ул., д. 34 литера</w:t>
            </w:r>
            <w:proofErr w:type="gramStart"/>
            <w:r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06.05.2021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20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ГБОУ СОШ № 458  с углубленным изучением немецкого языка Невского района                            Санкт-Петербурга, ул. Евдокима  Огнева, д. .4 корп.2 литера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18.05.2021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21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ГБОУ гимназия №513 Невского района Санкт-Петербурга, Латышских Стрелков ул.</w:t>
            </w:r>
            <w:r>
              <w:t xml:space="preserve"> </w:t>
            </w:r>
            <w:r>
              <w:rPr>
                <w:color w:val="000000"/>
              </w:rPr>
              <w:t xml:space="preserve">9 корп.3А,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18.05.2021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22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ГБОУ начальная школа №689 Невского района Санкт-Петербурга, Пятилеток пр., д. 6,корп.2,литера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18.05.2021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23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ГБОУ школа №39 Невского района Санкт-Петербурга, Октябрьская наб., д. 118А корп.9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06.07.2021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24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ГБОУ СОШ №557 Невского района Санкт-Петербурга, Караваевская ул., д. 16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06.07.2021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25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ГБОУ школа № 641 с углубленным изучением английского языка Невского района Санкт-Петербурга, Пятилеток пр., д. 6,корп.3,литера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12.08.2021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26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ГБОУ СОШ № 323 Невского района Санкт-Петербурга, пр. Солидарности, д. 1 корп.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12.08.2021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27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ГБОУ СОШ № 336 Невского района Санкт-Петербурга, ул. Седова, д. 66 литера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24.08.2021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28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ГБОУ школа № 17 Невского района Санкт-Петербурга, Бабушкина ул., д. 58 корп.1 литера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24.08.2021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29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 xml:space="preserve">Государственное </w:t>
            </w:r>
            <w:proofErr w:type="gramStart"/>
            <w:r>
              <w:t>бюджетное</w:t>
            </w:r>
            <w:proofErr w:type="gramEnd"/>
            <w:r>
              <w:t xml:space="preserve"> учреждение дополнительного образования "Детский творческий центр "Театральная Семья" Невского района   Санкт-Петербурга, Обуховской Обороны пр., д. 121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05.10.2021</w:t>
            </w:r>
          </w:p>
        </w:tc>
      </w:tr>
      <w:tr>
        <w:trPr>
          <w:trHeight w:val="5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30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СПб ГБУ "</w:t>
            </w:r>
            <w:proofErr w:type="spellStart"/>
            <w:r>
              <w:t>ЦФКСиЗ</w:t>
            </w:r>
            <w:proofErr w:type="spellEnd"/>
            <w:r>
              <w:t xml:space="preserve"> Невского района Санкт-Петербурга", Железнодорожный пр., д. 32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05.10.2021</w:t>
            </w:r>
          </w:p>
        </w:tc>
      </w:tr>
    </w:tbl>
    <w:p/>
    <w:sectPr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Рындина Татьяна Александровна</dc:creator>
  <cp:lastModifiedBy>Жеребцова Ольга Николаевна</cp:lastModifiedBy>
  <cp:revision>2</cp:revision>
  <dcterms:created xsi:type="dcterms:W3CDTF">2020-12-14T07:53:00Z</dcterms:created>
  <dcterms:modified xsi:type="dcterms:W3CDTF">2020-12-14T07:53:00Z</dcterms:modified>
</cp:coreProperties>
</file>